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59AE0" w14:textId="5703261F" w:rsidR="00151A43" w:rsidRDefault="009E4C3E" w:rsidP="009E4C3E">
      <w:pPr>
        <w:jc w:val="center"/>
        <w:rPr>
          <w:b/>
          <w:bCs/>
          <w:sz w:val="28"/>
          <w:szCs w:val="28"/>
        </w:rPr>
      </w:pPr>
      <w:bookmarkStart w:id="0" w:name="_GoBack"/>
      <w:bookmarkEnd w:id="0"/>
      <w:r>
        <w:rPr>
          <w:b/>
          <w:bCs/>
          <w:sz w:val="28"/>
          <w:szCs w:val="28"/>
        </w:rPr>
        <w:t xml:space="preserve">SPARTA CARNEGIE TOWNSHIP LIBRARY BOARD </w:t>
      </w:r>
    </w:p>
    <w:p w14:paraId="78A48F1C" w14:textId="5C1312DE" w:rsidR="009E4C3E" w:rsidRDefault="009E4C3E" w:rsidP="009E4C3E">
      <w:pPr>
        <w:jc w:val="center"/>
        <w:rPr>
          <w:b/>
          <w:bCs/>
          <w:sz w:val="28"/>
          <w:szCs w:val="28"/>
        </w:rPr>
      </w:pPr>
      <w:r>
        <w:rPr>
          <w:b/>
          <w:bCs/>
          <w:sz w:val="28"/>
          <w:szCs w:val="28"/>
        </w:rPr>
        <w:t>SPECIAL MEETING MINUTES</w:t>
      </w:r>
    </w:p>
    <w:p w14:paraId="1486B881" w14:textId="35E40CE3" w:rsidR="009E4C3E" w:rsidRDefault="009E4C3E" w:rsidP="009E4C3E">
      <w:pPr>
        <w:jc w:val="center"/>
        <w:rPr>
          <w:b/>
          <w:bCs/>
          <w:sz w:val="28"/>
          <w:szCs w:val="28"/>
        </w:rPr>
      </w:pPr>
      <w:r>
        <w:rPr>
          <w:b/>
          <w:bCs/>
          <w:sz w:val="28"/>
          <w:szCs w:val="28"/>
        </w:rPr>
        <w:t>FEBRUARY 17, 2026</w:t>
      </w:r>
    </w:p>
    <w:p w14:paraId="20249A42" w14:textId="728BD6F9" w:rsidR="009E4C3E" w:rsidRDefault="009E4C3E" w:rsidP="009E4C3E">
      <w:r>
        <w:tab/>
        <w:t>President Mary-Ann Meyer called the meeting to order at 5:30pm.  Also attending were Janet Hayes, Tom Lampen, Dick Beauchamp, Joy Luessenkamp and Library Director Merri Jo Tuinstra.  Absent was Jane Ohanesian.</w:t>
      </w:r>
    </w:p>
    <w:p w14:paraId="48759967" w14:textId="1E8640C8" w:rsidR="009E4C3E" w:rsidRDefault="009E4C3E" w:rsidP="009E4C3E">
      <w:r>
        <w:tab/>
        <w:t>This special meeting was called to talk about organi</w:t>
      </w:r>
      <w:r w:rsidR="00E465A9">
        <w:t xml:space="preserve">zing our millage renewal that will be on the Aug 4, 2026 election ballot.  </w:t>
      </w:r>
    </w:p>
    <w:p w14:paraId="2652088A" w14:textId="26A490A0" w:rsidR="00E465A9" w:rsidRDefault="00E465A9" w:rsidP="009E4C3E">
      <w:r>
        <w:tab/>
        <w:t xml:space="preserve">Merri Jo has spoke to Ann, a lawyer from Foster/Swift Law Firm.  She will be getting the resolution ready for us.  We need to sign it and get it to the Township in April for them to send it to the state by May 10.  We are asking for mill renewal for 10 years.  </w:t>
      </w:r>
    </w:p>
    <w:p w14:paraId="2FFA1F7D" w14:textId="00333166" w:rsidR="00E465A9" w:rsidRDefault="00E465A9" w:rsidP="009E4C3E">
      <w:r>
        <w:tab/>
        <w:t xml:space="preserve">Merri Jo has asked several village and township residents to be a part of a committee to inform </w:t>
      </w:r>
      <w:r w:rsidR="00596E13">
        <w:t>voters about the millage vote.  The residents are Larry Carter, Sue Johnson and Jane Schmuker from the village and Lori Sanders, Connie Howe and Dave Nelson from the township.  Also on the committee is Jane Ohanesian from the library board.  These will be voting members.  Also as not voting members will be the rest of the library board, Merri Jo Tuinstra and Lois Lovell.</w:t>
      </w:r>
    </w:p>
    <w:p w14:paraId="1FAA65B8" w14:textId="14D6CBB2" w:rsidR="00596E13" w:rsidRDefault="00596E13" w:rsidP="009E4C3E">
      <w:r>
        <w:tab/>
        <w:t>The first meeting of the committee will be on March 7, 2026 at 10:00am at Sparta Center Church.</w:t>
      </w:r>
    </w:p>
    <w:p w14:paraId="21F3928E" w14:textId="77777777" w:rsidR="00596E13" w:rsidRDefault="00596E13" w:rsidP="009E4C3E">
      <w:r>
        <w:tab/>
        <w:t xml:space="preserve">Janet made a motion to adjourn meeting, Joy seconded it. Motion passed. Special meeting adjourned at 6:30pm. </w:t>
      </w:r>
    </w:p>
    <w:p w14:paraId="39D64AD4" w14:textId="77777777" w:rsidR="00596E13" w:rsidRDefault="00596E13" w:rsidP="009E4C3E">
      <w:r>
        <w:tab/>
        <w:t>Respectfully Submitted,</w:t>
      </w:r>
    </w:p>
    <w:p w14:paraId="3949558A" w14:textId="04B15D74" w:rsidR="00596E13" w:rsidRPr="009E4C3E" w:rsidRDefault="00596E13" w:rsidP="009E4C3E">
      <w:r>
        <w:tab/>
        <w:t xml:space="preserve">Janet Hayes, Secretary                                                                                                                                                                                                                                                                                                                                                                                                                                                                                                                                           </w:t>
      </w:r>
    </w:p>
    <w:sectPr w:rsidR="00596E13" w:rsidRPr="009E4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3E"/>
    <w:rsid w:val="00151A43"/>
    <w:rsid w:val="001A4705"/>
    <w:rsid w:val="00201216"/>
    <w:rsid w:val="00596E13"/>
    <w:rsid w:val="005E6055"/>
    <w:rsid w:val="006761C2"/>
    <w:rsid w:val="006D39AB"/>
    <w:rsid w:val="009E4C3E"/>
    <w:rsid w:val="00E465A9"/>
    <w:rsid w:val="00F9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1EA7"/>
  <w15:chartTrackingRefBased/>
  <w15:docId w15:val="{CE6DA610-97F2-42BB-BCBC-B3AB58A9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C3E"/>
    <w:rPr>
      <w:rFonts w:eastAsiaTheme="majorEastAsia" w:cstheme="majorBidi"/>
      <w:color w:val="272727" w:themeColor="text1" w:themeTint="D8"/>
    </w:rPr>
  </w:style>
  <w:style w:type="paragraph" w:styleId="Title">
    <w:name w:val="Title"/>
    <w:basedOn w:val="Normal"/>
    <w:next w:val="Normal"/>
    <w:link w:val="TitleChar"/>
    <w:uiPriority w:val="10"/>
    <w:qFormat/>
    <w:rsid w:val="009E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C3E"/>
    <w:pPr>
      <w:spacing w:before="160"/>
      <w:jc w:val="center"/>
    </w:pPr>
    <w:rPr>
      <w:i/>
      <w:iCs/>
      <w:color w:val="404040" w:themeColor="text1" w:themeTint="BF"/>
    </w:rPr>
  </w:style>
  <w:style w:type="character" w:customStyle="1" w:styleId="QuoteChar">
    <w:name w:val="Quote Char"/>
    <w:basedOn w:val="DefaultParagraphFont"/>
    <w:link w:val="Quote"/>
    <w:uiPriority w:val="29"/>
    <w:rsid w:val="009E4C3E"/>
    <w:rPr>
      <w:i/>
      <w:iCs/>
      <w:color w:val="404040" w:themeColor="text1" w:themeTint="BF"/>
    </w:rPr>
  </w:style>
  <w:style w:type="paragraph" w:styleId="ListParagraph">
    <w:name w:val="List Paragraph"/>
    <w:basedOn w:val="Normal"/>
    <w:uiPriority w:val="34"/>
    <w:qFormat/>
    <w:rsid w:val="009E4C3E"/>
    <w:pPr>
      <w:ind w:left="720"/>
      <w:contextualSpacing/>
    </w:pPr>
  </w:style>
  <w:style w:type="character" w:styleId="IntenseEmphasis">
    <w:name w:val="Intense Emphasis"/>
    <w:basedOn w:val="DefaultParagraphFont"/>
    <w:uiPriority w:val="21"/>
    <w:qFormat/>
    <w:rsid w:val="009E4C3E"/>
    <w:rPr>
      <w:i/>
      <w:iCs/>
      <w:color w:val="0F4761" w:themeColor="accent1" w:themeShade="BF"/>
    </w:rPr>
  </w:style>
  <w:style w:type="paragraph" w:styleId="IntenseQuote">
    <w:name w:val="Intense Quote"/>
    <w:basedOn w:val="Normal"/>
    <w:next w:val="Normal"/>
    <w:link w:val="IntenseQuoteChar"/>
    <w:uiPriority w:val="30"/>
    <w:qFormat/>
    <w:rsid w:val="009E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C3E"/>
    <w:rPr>
      <w:i/>
      <w:iCs/>
      <w:color w:val="0F4761" w:themeColor="accent1" w:themeShade="BF"/>
    </w:rPr>
  </w:style>
  <w:style w:type="character" w:styleId="IntenseReference">
    <w:name w:val="Intense Reference"/>
    <w:basedOn w:val="DefaultParagraphFont"/>
    <w:uiPriority w:val="32"/>
    <w:qFormat/>
    <w:rsid w:val="009E4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2</cp:revision>
  <dcterms:created xsi:type="dcterms:W3CDTF">2026-03-13T20:00:00Z</dcterms:created>
  <dcterms:modified xsi:type="dcterms:W3CDTF">2026-03-13T20:00:00Z</dcterms:modified>
</cp:coreProperties>
</file>